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0002051332</w:t>
            </w:r>
          </w:p>
        </w:tc>
        <w:tc>
          <w:tcPr>
            <w:tcW w:w="3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835"/>
        </w:trPr>
        <w:tc>
          <w:tcPr>
            <w:tcW w:w="70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00" w:type="dxa"/>
            <w:vAlign w:val="bottom"/>
          </w:tcPr>
          <w:p>
            <w:pPr>
              <w:spacing w:after="0"/>
              <w:rPr>
                <w:sz w:val="24"/>
                <w:szCs w:val="24"/>
                <w:color w:val="auto"/>
              </w:rPr>
            </w:pP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Stardust Power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00" w:type="dxa"/>
            <w:vAlign w:val="bottom"/>
          </w:tcPr>
          <w:p>
            <w:pPr>
              <w:spacing w:after="0"/>
              <w:rPr>
                <w:sz w:val="24"/>
                <w:szCs w:val="24"/>
                <w:color w:val="auto"/>
              </w:rPr>
            </w:pP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001-39875</w:t>
            </w:r>
          </w:p>
        </w:tc>
      </w:tr>
      <w:tr>
        <w:trPr>
          <w:trHeight w:val="258"/>
        </w:trPr>
        <w:tc>
          <w:tcPr>
            <w:tcW w:w="300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w w:val="94"/>
              </w:rPr>
              <w:t>9112 N. KELLEY AVE</w:t>
            </w:r>
          </w:p>
        </w:tc>
      </w:tr>
      <w:tr>
        <w:trPr>
          <w:trHeight w:val="243"/>
        </w:trPr>
        <w:tc>
          <w:tcPr>
            <w:tcW w:w="30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30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SUITE C</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00" w:type="dxa"/>
            <w:vAlign w:val="bottom"/>
          </w:tcPr>
          <w:p>
            <w:pPr>
              <w:spacing w:after="0"/>
              <w:rPr>
                <w:sz w:val="21"/>
                <w:szCs w:val="21"/>
                <w:color w:val="auto"/>
              </w:rPr>
            </w:pPr>
          </w:p>
        </w:tc>
        <w:tc>
          <w:tcPr>
            <w:tcW w:w="330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OKLAHOMA CITY</w:t>
            </w:r>
          </w:p>
        </w:tc>
      </w:tr>
      <w:tr>
        <w:trPr>
          <w:trHeight w:val="243"/>
        </w:trPr>
        <w:tc>
          <w:tcPr>
            <w:tcW w:w="30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30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OKLAHOMA</w:t>
            </w:r>
          </w:p>
        </w:tc>
      </w:tr>
      <w:tr>
        <w:trPr>
          <w:trHeight w:val="282"/>
        </w:trPr>
        <w:tc>
          <w:tcPr>
            <w:tcW w:w="30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73131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(646) 585-8975</w:t>
            </w:r>
          </w:p>
        </w:tc>
      </w:tr>
      <w:tr>
        <w:trPr>
          <w:trHeight w:val="297"/>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Celano Chris Edward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Raymond James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Associates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880 Carillon Parkway</w:t>
            </w:r>
          </w:p>
        </w:tc>
        <w:tc>
          <w:tcPr>
            <w:tcW w:w="130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640</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1244.80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 Petersburg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33716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10580000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06/15/2026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RSU GRANT</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2429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06/15/2026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CHRIS E CELANO c/o Stardust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Inc.</w:t>
      </w:r>
    </w:p>
    <w:p>
      <w:pPr>
        <w:ind w:left="40" w:right="2100"/>
        <w:spacing w:after="0"/>
        <w:rPr>
          <w:sz w:val="20"/>
          <w:szCs w:val="20"/>
          <w:color w:val="auto"/>
        </w:rPr>
      </w:pPr>
      <w:r>
        <w:rPr>
          <w:rFonts w:ascii="Times New Roman" w:cs="Times New Roman" w:eastAsia="Times New Roman" w:hAnsi="Times New Roman"/>
          <w:sz w:val="22"/>
          <w:szCs w:val="22"/>
          <w:color w:val="auto"/>
        </w:rPr>
        <w:t>9112 N. KELLEY AVENUE Common Suite C</w:t>
      </w: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OKLAHOMA CITY  OK  73131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CHRIS E CELANO c/o Stardust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Inc</w:t>
      </w:r>
    </w:p>
    <w:p>
      <w:pPr>
        <w:ind w:left="40" w:right="2100"/>
        <w:spacing w:after="0"/>
        <w:rPr>
          <w:sz w:val="20"/>
          <w:szCs w:val="20"/>
          <w:color w:val="auto"/>
        </w:rPr>
      </w:pPr>
      <w:r>
        <w:rPr>
          <w:rFonts w:ascii="Times New Roman" w:cs="Times New Roman" w:eastAsia="Times New Roman" w:hAnsi="Times New Roman"/>
          <w:sz w:val="22"/>
          <w:szCs w:val="22"/>
          <w:color w:val="auto"/>
        </w:rPr>
        <w:t>9112 N. KELLEY AVENUE Common Suite C</w:t>
      </w: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OKLAHOMA CITY  OK  73131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22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7"/>
              </w:rPr>
              <w:t>05/19/2026 25975</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53301.00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03/20/2026 3457</w:t>
      </w:r>
      <w:r>
        <w:rPr>
          <w:sz w:val="20"/>
          <w:szCs w:val="20"/>
          <w:color w:val="auto"/>
        </w:rPr>
        <w:tab/>
      </w:r>
      <w:r>
        <w:rPr>
          <w:rFonts w:ascii="Times New Roman" w:cs="Times New Roman" w:eastAsia="Times New Roman" w:hAnsi="Times New Roman"/>
          <w:sz w:val="21"/>
          <w:szCs w:val="21"/>
          <w:color w:val="auto"/>
        </w:rPr>
        <w:t>8022.00</w:t>
      </w:r>
    </w:p>
    <w:p>
      <w:pPr>
        <w:spacing w:after="0" w:line="710" w:lineRule="exact"/>
        <w:rPr>
          <w:sz w:val="20"/>
          <w:szCs w:val="20"/>
          <w:color w:val="auto"/>
        </w:rPr>
      </w:pPr>
    </w:p>
    <w:p>
      <w:pPr>
        <w:sectPr>
          <w:pgSz w:w="11900" w:h="16838" w:orient="portrait"/>
          <w:cols w:equalWidth="0" w:num="2">
            <w:col w:w="6580" w:space="720"/>
            <w:col w:w="394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06/16/2026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Rashida Mitchell, as duly authorized representative of Raymond James &amp; Associates, Inc.,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Chris E Celano</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2026-06-16T11:33:09Z</dcterms:created>
  <dcterms:modified xsi:type="dcterms:W3CDTF">2026-06-16T11:33:09Z</dcterms:modified>
</cp:coreProperties>
</file>